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4C09A9" w14:textId="77777777" w:rsidR="0080498C" w:rsidRPr="0080498C" w:rsidRDefault="0080498C" w:rsidP="0053755B">
      <w:pPr>
        <w:spacing w:line="360" w:lineRule="auto"/>
        <w:jc w:val="center"/>
        <w:rPr>
          <w:rFonts w:ascii="Times New Roman" w:hAnsi="Times New Roman" w:cs="Times New Roman"/>
          <w:b/>
          <w:bCs/>
          <w:sz w:val="28"/>
          <w:szCs w:val="28"/>
          <w:lang w:val="en-US"/>
        </w:rPr>
      </w:pPr>
      <w:r w:rsidRPr="0080498C">
        <w:rPr>
          <w:rFonts w:ascii="Times New Roman" w:hAnsi="Times New Roman" w:cs="Times New Roman"/>
          <w:b/>
          <w:bCs/>
          <w:sz w:val="28"/>
          <w:szCs w:val="28"/>
          <w:lang w:val="en-US"/>
        </w:rPr>
        <w:t>60</w:t>
      </w:r>
      <w:r w:rsidRPr="0080498C">
        <w:rPr>
          <w:rFonts w:ascii="Times New Roman" w:hAnsi="Times New Roman" w:cs="Times New Roman"/>
          <w:b/>
          <w:bCs/>
          <w:sz w:val="28"/>
          <w:szCs w:val="28"/>
          <w:vertAlign w:val="superscript"/>
          <w:lang w:val="en-US"/>
        </w:rPr>
        <w:t>th</w:t>
      </w:r>
      <w:r w:rsidRPr="0080498C">
        <w:rPr>
          <w:rFonts w:ascii="Times New Roman" w:hAnsi="Times New Roman" w:cs="Times New Roman"/>
          <w:b/>
          <w:bCs/>
          <w:sz w:val="28"/>
          <w:szCs w:val="28"/>
          <w:lang w:val="en-US"/>
        </w:rPr>
        <w:t xml:space="preserve"> World Congress of Dance Research</w:t>
      </w:r>
    </w:p>
    <w:p w14:paraId="7B1B759A" w14:textId="77777777" w:rsidR="0080498C" w:rsidRDefault="0080498C" w:rsidP="0053755B">
      <w:pPr>
        <w:spacing w:line="360" w:lineRule="auto"/>
        <w:jc w:val="center"/>
        <w:rPr>
          <w:rFonts w:ascii="Times New Roman" w:hAnsi="Times New Roman" w:cs="Times New Roman"/>
          <w:b/>
          <w:bCs/>
          <w:sz w:val="28"/>
          <w:szCs w:val="28"/>
          <w:lang w:val="en-US"/>
        </w:rPr>
      </w:pPr>
      <w:r w:rsidRPr="0080498C">
        <w:rPr>
          <w:rFonts w:ascii="Times New Roman" w:hAnsi="Times New Roman" w:cs="Times New Roman"/>
          <w:b/>
          <w:bCs/>
          <w:sz w:val="28"/>
          <w:szCs w:val="28"/>
          <w:lang w:val="en-US"/>
        </w:rPr>
        <w:t>Athens, 5-9 July 2023</w:t>
      </w:r>
    </w:p>
    <w:p w14:paraId="677B93A6" w14:textId="77777777" w:rsidR="0035498A" w:rsidRDefault="0035498A" w:rsidP="0053755B">
      <w:pPr>
        <w:spacing w:line="360" w:lineRule="auto"/>
        <w:jc w:val="center"/>
        <w:rPr>
          <w:rFonts w:ascii="Times New Roman" w:hAnsi="Times New Roman" w:cs="Times New Roman"/>
          <w:b/>
          <w:bCs/>
          <w:sz w:val="28"/>
          <w:szCs w:val="28"/>
          <w:lang w:val="en-US"/>
        </w:rPr>
      </w:pPr>
    </w:p>
    <w:p w14:paraId="0ADC2724" w14:textId="77777777" w:rsidR="0035498A" w:rsidRDefault="0035498A" w:rsidP="0053755B">
      <w:pPr>
        <w:spacing w:line="360" w:lineRule="auto"/>
        <w:jc w:val="center"/>
        <w:rPr>
          <w:rFonts w:ascii="Times New Roman" w:hAnsi="Times New Roman" w:cs="Times New Roman"/>
          <w:b/>
          <w:bCs/>
          <w:lang w:val="en-US"/>
        </w:rPr>
      </w:pPr>
      <w:r>
        <w:rPr>
          <w:rFonts w:ascii="Times New Roman" w:hAnsi="Times New Roman" w:cs="Times New Roman"/>
          <w:lang w:val="en-US"/>
        </w:rPr>
        <w:t xml:space="preserve">Title of the Presentation: </w:t>
      </w:r>
      <w:r>
        <w:rPr>
          <w:rFonts w:ascii="Times New Roman" w:hAnsi="Times New Roman" w:cs="Times New Roman"/>
          <w:b/>
          <w:bCs/>
          <w:lang w:val="en-US"/>
        </w:rPr>
        <w:t xml:space="preserve">Women’s Innovations in the Performing Art Tradition of Purulia </w:t>
      </w:r>
      <w:proofErr w:type="spellStart"/>
      <w:r w:rsidRPr="0053755B">
        <w:rPr>
          <w:rFonts w:ascii="Times New Roman" w:hAnsi="Times New Roman" w:cs="Times New Roman"/>
          <w:b/>
          <w:bCs/>
          <w:i/>
          <w:iCs/>
          <w:lang w:val="en-US"/>
        </w:rPr>
        <w:t>Chhau</w:t>
      </w:r>
      <w:proofErr w:type="spellEnd"/>
    </w:p>
    <w:p w14:paraId="3AD64FC5" w14:textId="77777777" w:rsidR="0035498A" w:rsidRDefault="0035498A" w:rsidP="0053755B">
      <w:pPr>
        <w:spacing w:line="360" w:lineRule="auto"/>
        <w:jc w:val="center"/>
        <w:rPr>
          <w:rFonts w:ascii="Times New Roman" w:hAnsi="Times New Roman" w:cs="Times New Roman"/>
          <w:b/>
          <w:bCs/>
          <w:lang w:val="en-US"/>
        </w:rPr>
      </w:pPr>
    </w:p>
    <w:p w14:paraId="4ABEFB2D" w14:textId="77777777" w:rsidR="0035498A" w:rsidRDefault="0035498A" w:rsidP="0053755B">
      <w:pPr>
        <w:spacing w:line="360" w:lineRule="auto"/>
        <w:jc w:val="center"/>
        <w:rPr>
          <w:rFonts w:ascii="Times New Roman" w:hAnsi="Times New Roman" w:cs="Times New Roman"/>
          <w:lang w:val="en-US"/>
        </w:rPr>
      </w:pPr>
      <w:r>
        <w:rPr>
          <w:rFonts w:ascii="Times New Roman" w:hAnsi="Times New Roman" w:cs="Times New Roman"/>
          <w:lang w:val="en-US"/>
        </w:rPr>
        <w:t xml:space="preserve">Presenter: </w:t>
      </w:r>
      <w:r w:rsidRPr="0035498A">
        <w:rPr>
          <w:rFonts w:ascii="Times New Roman" w:hAnsi="Times New Roman" w:cs="Times New Roman"/>
          <w:b/>
          <w:bCs/>
          <w:lang w:val="en-US"/>
        </w:rPr>
        <w:t>Maheshwar Kumar</w:t>
      </w:r>
      <w:r>
        <w:rPr>
          <w:rFonts w:ascii="Times New Roman" w:hAnsi="Times New Roman" w:cs="Times New Roman"/>
          <w:lang w:val="en-US"/>
        </w:rPr>
        <w:t>, PhD Research Scholar at National Institute of Science Education and Research (NISER) Bhubaneswar, an OCC of Homi Bhabha National Institute (HBNI), India</w:t>
      </w:r>
    </w:p>
    <w:p w14:paraId="1BB6D98C" w14:textId="77777777" w:rsidR="0035498A" w:rsidRDefault="0035498A" w:rsidP="0053755B">
      <w:pPr>
        <w:spacing w:line="360" w:lineRule="auto"/>
        <w:jc w:val="center"/>
        <w:rPr>
          <w:rFonts w:ascii="Times New Roman" w:hAnsi="Times New Roman" w:cs="Times New Roman"/>
          <w:lang w:val="en-US"/>
        </w:rPr>
      </w:pPr>
    </w:p>
    <w:p w14:paraId="50C48E6C" w14:textId="77777777" w:rsidR="0035498A" w:rsidRDefault="0035498A" w:rsidP="0053755B">
      <w:pPr>
        <w:spacing w:line="360" w:lineRule="auto"/>
        <w:jc w:val="center"/>
        <w:rPr>
          <w:rFonts w:ascii="Times New Roman" w:hAnsi="Times New Roman" w:cs="Times New Roman"/>
          <w:b/>
          <w:bCs/>
          <w:lang w:val="en-US"/>
        </w:rPr>
      </w:pPr>
      <w:r>
        <w:rPr>
          <w:rFonts w:ascii="Times New Roman" w:hAnsi="Times New Roman" w:cs="Times New Roman"/>
          <w:lang w:val="en-US"/>
        </w:rPr>
        <w:t xml:space="preserve">International Dance Council Registration Number: </w:t>
      </w:r>
      <w:r w:rsidRPr="0035498A">
        <w:rPr>
          <w:rFonts w:ascii="Times New Roman" w:hAnsi="Times New Roman" w:cs="Times New Roman"/>
          <w:b/>
          <w:bCs/>
          <w:lang w:val="en-US"/>
        </w:rPr>
        <w:t>35454</w:t>
      </w:r>
    </w:p>
    <w:p w14:paraId="1F98B8C7" w14:textId="77777777" w:rsidR="0035498A" w:rsidRDefault="0035498A" w:rsidP="0053755B">
      <w:pPr>
        <w:spacing w:line="360" w:lineRule="auto"/>
        <w:jc w:val="center"/>
        <w:rPr>
          <w:rFonts w:ascii="Times New Roman" w:hAnsi="Times New Roman" w:cs="Times New Roman"/>
          <w:b/>
          <w:bCs/>
          <w:lang w:val="en-US"/>
        </w:rPr>
      </w:pPr>
    </w:p>
    <w:p w14:paraId="40F56137" w14:textId="77777777" w:rsidR="0053755B" w:rsidRDefault="0053755B" w:rsidP="0053755B">
      <w:pPr>
        <w:spacing w:line="360" w:lineRule="auto"/>
        <w:jc w:val="center"/>
        <w:rPr>
          <w:rFonts w:ascii="Times New Roman" w:hAnsi="Times New Roman" w:cs="Times New Roman"/>
          <w:b/>
          <w:bCs/>
          <w:lang w:val="en-US"/>
        </w:rPr>
      </w:pPr>
      <w:r>
        <w:rPr>
          <w:rFonts w:ascii="Times New Roman" w:hAnsi="Times New Roman" w:cs="Times New Roman"/>
          <w:lang w:val="en-US"/>
        </w:rPr>
        <w:t xml:space="preserve">Type of Presentation: </w:t>
      </w:r>
      <w:r>
        <w:rPr>
          <w:rFonts w:ascii="Times New Roman" w:hAnsi="Times New Roman" w:cs="Times New Roman"/>
          <w:b/>
          <w:bCs/>
          <w:lang w:val="en-US"/>
        </w:rPr>
        <w:t>Research Report (Paper)</w:t>
      </w:r>
    </w:p>
    <w:p w14:paraId="209F5A4B" w14:textId="77777777" w:rsidR="0053755B" w:rsidRDefault="0053755B" w:rsidP="0053755B">
      <w:pPr>
        <w:spacing w:line="360" w:lineRule="auto"/>
        <w:jc w:val="both"/>
        <w:rPr>
          <w:rFonts w:ascii="Times New Roman" w:hAnsi="Times New Roman" w:cs="Times New Roman"/>
          <w:b/>
          <w:bCs/>
          <w:lang w:val="en-US"/>
        </w:rPr>
      </w:pPr>
    </w:p>
    <w:p w14:paraId="1C57A486" w14:textId="77777777" w:rsidR="0053755B" w:rsidRDefault="0053755B" w:rsidP="0053755B">
      <w:pPr>
        <w:spacing w:line="360" w:lineRule="auto"/>
        <w:jc w:val="both"/>
        <w:rPr>
          <w:rFonts w:ascii="Times New Roman" w:hAnsi="Times New Roman" w:cs="Times New Roman"/>
          <w:b/>
          <w:bCs/>
          <w:lang w:val="en-US"/>
        </w:rPr>
      </w:pPr>
      <w:r>
        <w:rPr>
          <w:rFonts w:ascii="Times New Roman" w:hAnsi="Times New Roman" w:cs="Times New Roman"/>
          <w:b/>
          <w:bCs/>
          <w:lang w:val="en-US"/>
        </w:rPr>
        <w:t>Abstract:</w:t>
      </w:r>
    </w:p>
    <w:p w14:paraId="694F61C6" w14:textId="77777777" w:rsidR="0053755B" w:rsidRDefault="0053755B" w:rsidP="0053755B">
      <w:pPr>
        <w:spacing w:line="360" w:lineRule="auto"/>
        <w:jc w:val="both"/>
        <w:rPr>
          <w:rFonts w:ascii="Times New Roman" w:hAnsi="Times New Roman" w:cs="Times New Roman"/>
          <w:lang w:val="en-US"/>
        </w:rPr>
      </w:pPr>
      <w:r w:rsidRPr="001325F9">
        <w:rPr>
          <w:rFonts w:ascii="Times New Roman" w:hAnsi="Times New Roman" w:cs="Times New Roman"/>
          <w:lang w:val="en-US"/>
        </w:rPr>
        <w:t xml:space="preserve">Traditionally, Purulia </w:t>
      </w:r>
      <w:proofErr w:type="spellStart"/>
      <w:r w:rsidRPr="001325F9">
        <w:rPr>
          <w:rFonts w:ascii="Times New Roman" w:hAnsi="Times New Roman" w:cs="Times New Roman"/>
          <w:i/>
          <w:iCs/>
          <w:lang w:val="en-US"/>
        </w:rPr>
        <w:t>Chhau</w:t>
      </w:r>
      <w:proofErr w:type="spellEnd"/>
      <w:r w:rsidRPr="001325F9">
        <w:rPr>
          <w:rFonts w:ascii="Times New Roman" w:hAnsi="Times New Roman" w:cs="Times New Roman"/>
          <w:lang w:val="en-US"/>
        </w:rPr>
        <w:t>, a martial, tribal, folk, masked dance-drama form of Eastern India, has witnessed the sheer dominance of male performers. Even the performances of women were played by men only. But, in the last decade of the 21</w:t>
      </w:r>
      <w:r w:rsidRPr="001325F9">
        <w:rPr>
          <w:rFonts w:ascii="Times New Roman" w:hAnsi="Times New Roman" w:cs="Times New Roman"/>
          <w:vertAlign w:val="superscript"/>
          <w:lang w:val="en-US"/>
        </w:rPr>
        <w:t>st</w:t>
      </w:r>
      <w:r w:rsidRPr="001325F9">
        <w:rPr>
          <w:rFonts w:ascii="Times New Roman" w:hAnsi="Times New Roman" w:cs="Times New Roman"/>
          <w:lang w:val="en-US"/>
        </w:rPr>
        <w:t xml:space="preserve"> century, this performing arts genealogy has seen convergences of manifold innovations in women’s performance in Purulia </w:t>
      </w:r>
      <w:proofErr w:type="spellStart"/>
      <w:r w:rsidRPr="001325F9">
        <w:rPr>
          <w:rFonts w:ascii="Times New Roman" w:hAnsi="Times New Roman" w:cs="Times New Roman"/>
          <w:i/>
          <w:iCs/>
          <w:lang w:val="en-US"/>
        </w:rPr>
        <w:t>Chhau</w:t>
      </w:r>
      <w:proofErr w:type="spellEnd"/>
      <w:r w:rsidRPr="001325F9">
        <w:rPr>
          <w:rFonts w:ascii="Times New Roman" w:hAnsi="Times New Roman" w:cs="Times New Roman"/>
          <w:lang w:val="en-US"/>
        </w:rPr>
        <w:t xml:space="preserve"> repertoire across time and space. Currently, these women as dancers</w:t>
      </w:r>
      <w:r w:rsidR="00405086">
        <w:rPr>
          <w:rFonts w:ascii="Times New Roman" w:hAnsi="Times New Roman" w:cs="Times New Roman"/>
          <w:lang w:val="en-US"/>
        </w:rPr>
        <w:t xml:space="preserve">, </w:t>
      </w:r>
      <w:r w:rsidRPr="001325F9">
        <w:rPr>
          <w:rFonts w:ascii="Times New Roman" w:hAnsi="Times New Roman" w:cs="Times New Roman"/>
          <w:lang w:val="en-US"/>
        </w:rPr>
        <w:t xml:space="preserve">storytellers, and performance artists have overlooked the existing social hierarchies and created their own female </w:t>
      </w:r>
      <w:proofErr w:type="spellStart"/>
      <w:r w:rsidRPr="001325F9">
        <w:rPr>
          <w:rFonts w:ascii="Times New Roman" w:hAnsi="Times New Roman" w:cs="Times New Roman"/>
          <w:i/>
          <w:iCs/>
          <w:lang w:val="en-US"/>
        </w:rPr>
        <w:t>Chhau</w:t>
      </w:r>
      <w:proofErr w:type="spellEnd"/>
      <w:r w:rsidRPr="001325F9">
        <w:rPr>
          <w:rFonts w:ascii="Times New Roman" w:hAnsi="Times New Roman" w:cs="Times New Roman"/>
          <w:lang w:val="en-US"/>
        </w:rPr>
        <w:t xml:space="preserve"> troupes that appear in public within an audienced context. Their innovations are defined by breaking from established conventions and establishing a strong influence in the development of this folk dance. Referring to the social and cultural perspectives and employing a qualitative approach as </w:t>
      </w:r>
      <w:r w:rsidR="008D602B">
        <w:rPr>
          <w:rFonts w:ascii="Times New Roman" w:hAnsi="Times New Roman" w:cs="Times New Roman"/>
          <w:lang w:val="en-US"/>
        </w:rPr>
        <w:t>the</w:t>
      </w:r>
      <w:r w:rsidRPr="001325F9">
        <w:rPr>
          <w:rFonts w:ascii="Times New Roman" w:hAnsi="Times New Roman" w:cs="Times New Roman"/>
          <w:lang w:val="en-US"/>
        </w:rPr>
        <w:t xml:space="preserve"> primary methodological tool, </w:t>
      </w:r>
      <w:r w:rsidR="008D602B">
        <w:rPr>
          <w:rFonts w:ascii="Times New Roman" w:hAnsi="Times New Roman" w:cs="Times New Roman"/>
          <w:lang w:val="en-US"/>
        </w:rPr>
        <w:t>the</w:t>
      </w:r>
      <w:r w:rsidRPr="001325F9">
        <w:rPr>
          <w:rFonts w:ascii="Times New Roman" w:hAnsi="Times New Roman" w:cs="Times New Roman"/>
          <w:lang w:val="en-US"/>
        </w:rPr>
        <w:t xml:space="preserve"> present study uncover</w:t>
      </w:r>
      <w:r w:rsidR="008D602B">
        <w:rPr>
          <w:rFonts w:ascii="Times New Roman" w:hAnsi="Times New Roman" w:cs="Times New Roman"/>
          <w:lang w:val="en-US"/>
        </w:rPr>
        <w:t>s</w:t>
      </w:r>
      <w:r w:rsidRPr="001325F9">
        <w:rPr>
          <w:rFonts w:ascii="Times New Roman" w:hAnsi="Times New Roman" w:cs="Times New Roman"/>
          <w:lang w:val="en-US"/>
        </w:rPr>
        <w:t xml:space="preserve"> the new historiographies of women’s performance</w:t>
      </w:r>
      <w:r w:rsidR="008D602B">
        <w:rPr>
          <w:rFonts w:ascii="Times New Roman" w:hAnsi="Times New Roman" w:cs="Times New Roman"/>
          <w:lang w:val="en-US"/>
        </w:rPr>
        <w:t>s</w:t>
      </w:r>
      <w:r w:rsidRPr="001325F9">
        <w:rPr>
          <w:rFonts w:ascii="Times New Roman" w:hAnsi="Times New Roman" w:cs="Times New Roman"/>
          <w:lang w:val="en-US"/>
        </w:rPr>
        <w:t xml:space="preserve"> in Purulia </w:t>
      </w:r>
      <w:proofErr w:type="spellStart"/>
      <w:r w:rsidRPr="001325F9">
        <w:rPr>
          <w:rFonts w:ascii="Times New Roman" w:hAnsi="Times New Roman" w:cs="Times New Roman"/>
          <w:i/>
          <w:iCs/>
          <w:lang w:val="en-US"/>
        </w:rPr>
        <w:t>Chhau</w:t>
      </w:r>
      <w:proofErr w:type="spellEnd"/>
      <w:r w:rsidRPr="001325F9">
        <w:rPr>
          <w:rFonts w:ascii="Times New Roman" w:hAnsi="Times New Roman" w:cs="Times New Roman"/>
          <w:lang w:val="en-US"/>
        </w:rPr>
        <w:t xml:space="preserve">. To address various innovations in </w:t>
      </w:r>
      <w:proofErr w:type="spellStart"/>
      <w:r w:rsidRPr="001325F9">
        <w:rPr>
          <w:rFonts w:ascii="Times New Roman" w:hAnsi="Times New Roman" w:cs="Times New Roman"/>
          <w:i/>
          <w:iCs/>
          <w:lang w:val="en-US"/>
        </w:rPr>
        <w:t>Chhau</w:t>
      </w:r>
      <w:proofErr w:type="spellEnd"/>
      <w:r w:rsidRPr="001325F9">
        <w:rPr>
          <w:rFonts w:ascii="Times New Roman" w:hAnsi="Times New Roman" w:cs="Times New Roman"/>
          <w:lang w:val="en-US"/>
        </w:rPr>
        <w:t xml:space="preserve"> movements, repertoires, and social experimentations, this study is supplemented by the insights obtained through case studies of individuals of local female </w:t>
      </w:r>
      <w:proofErr w:type="spellStart"/>
      <w:r w:rsidRPr="001325F9">
        <w:rPr>
          <w:rFonts w:ascii="Times New Roman" w:hAnsi="Times New Roman" w:cs="Times New Roman"/>
          <w:i/>
          <w:iCs/>
          <w:lang w:val="en-US"/>
        </w:rPr>
        <w:t>Chhau</w:t>
      </w:r>
      <w:proofErr w:type="spellEnd"/>
      <w:r w:rsidRPr="001325F9">
        <w:rPr>
          <w:rFonts w:ascii="Times New Roman" w:hAnsi="Times New Roman" w:cs="Times New Roman"/>
          <w:lang w:val="en-US"/>
        </w:rPr>
        <w:t xml:space="preserve"> dancers and documenting and analy</w:t>
      </w:r>
      <w:r>
        <w:rPr>
          <w:rFonts w:ascii="Times New Roman" w:hAnsi="Times New Roman" w:cs="Times New Roman"/>
          <w:lang w:val="en-US"/>
        </w:rPr>
        <w:t>z</w:t>
      </w:r>
      <w:r w:rsidRPr="001325F9">
        <w:rPr>
          <w:rFonts w:ascii="Times New Roman" w:hAnsi="Times New Roman" w:cs="Times New Roman"/>
          <w:lang w:val="en-US"/>
        </w:rPr>
        <w:t xml:space="preserve">ing their performances. </w:t>
      </w:r>
    </w:p>
    <w:p w14:paraId="2566D281" w14:textId="77777777" w:rsidR="008D602B" w:rsidRPr="001325F9" w:rsidRDefault="008D602B" w:rsidP="0053755B">
      <w:pPr>
        <w:spacing w:line="360" w:lineRule="auto"/>
        <w:jc w:val="both"/>
        <w:rPr>
          <w:rFonts w:ascii="Times New Roman" w:hAnsi="Times New Roman" w:cs="Times New Roman"/>
          <w:lang w:val="en-US"/>
        </w:rPr>
      </w:pPr>
    </w:p>
    <w:p w14:paraId="74A67614" w14:textId="77777777" w:rsidR="0053755B" w:rsidRPr="001325F9" w:rsidRDefault="0053755B" w:rsidP="0053755B">
      <w:pPr>
        <w:spacing w:line="360" w:lineRule="auto"/>
        <w:jc w:val="both"/>
        <w:rPr>
          <w:rFonts w:ascii="Times New Roman" w:hAnsi="Times New Roman" w:cs="Times New Roman"/>
          <w:lang w:val="en-US"/>
        </w:rPr>
      </w:pPr>
      <w:r w:rsidRPr="001325F9">
        <w:rPr>
          <w:rFonts w:ascii="Times New Roman" w:hAnsi="Times New Roman" w:cs="Times New Roman"/>
          <w:b/>
          <w:bCs/>
          <w:lang w:val="en-US"/>
        </w:rPr>
        <w:t xml:space="preserve">Keywords: </w:t>
      </w:r>
      <w:r w:rsidRPr="001325F9">
        <w:rPr>
          <w:rFonts w:ascii="Times New Roman" w:hAnsi="Times New Roman" w:cs="Times New Roman"/>
          <w:lang w:val="en-US"/>
        </w:rPr>
        <w:t xml:space="preserve">Women’s Innovations, </w:t>
      </w:r>
      <w:r>
        <w:rPr>
          <w:rFonts w:ascii="Times New Roman" w:hAnsi="Times New Roman" w:cs="Times New Roman"/>
          <w:lang w:val="en-US"/>
        </w:rPr>
        <w:t xml:space="preserve">Women </w:t>
      </w:r>
      <w:r w:rsidRPr="001325F9">
        <w:rPr>
          <w:rFonts w:ascii="Times New Roman" w:hAnsi="Times New Roman" w:cs="Times New Roman"/>
          <w:lang w:val="en-US"/>
        </w:rPr>
        <w:t xml:space="preserve">Performers, </w:t>
      </w:r>
      <w:r w:rsidR="00A7091D">
        <w:rPr>
          <w:rFonts w:ascii="Times New Roman" w:hAnsi="Times New Roman" w:cs="Times New Roman"/>
          <w:lang w:val="en-US"/>
        </w:rPr>
        <w:t xml:space="preserve">Women Leadership, </w:t>
      </w:r>
      <w:r w:rsidRPr="001325F9">
        <w:rPr>
          <w:rFonts w:ascii="Times New Roman" w:hAnsi="Times New Roman" w:cs="Times New Roman"/>
          <w:lang w:val="en-US"/>
        </w:rPr>
        <w:t xml:space="preserve">Purulia </w:t>
      </w:r>
      <w:r w:rsidRPr="001325F9">
        <w:rPr>
          <w:rFonts w:ascii="Times New Roman" w:hAnsi="Times New Roman" w:cs="Times New Roman"/>
          <w:i/>
          <w:iCs/>
          <w:lang w:val="en-US"/>
        </w:rPr>
        <w:t>Chhau</w:t>
      </w:r>
    </w:p>
    <w:p w14:paraId="310CC797" w14:textId="77777777" w:rsidR="005C5D18" w:rsidRDefault="005C5D18" w:rsidP="003F2FC5">
      <w:pPr>
        <w:spacing w:line="360" w:lineRule="auto"/>
        <w:jc w:val="both"/>
        <w:rPr>
          <w:rFonts w:ascii="Times New Roman" w:hAnsi="Times New Roman" w:cs="Times New Roman"/>
          <w:b/>
          <w:bCs/>
          <w:lang w:val="en-US"/>
        </w:rPr>
      </w:pPr>
    </w:p>
    <w:p w14:paraId="5251BC1A" w14:textId="77777777" w:rsidR="008D602B" w:rsidRDefault="008D602B" w:rsidP="003F2FC5">
      <w:pPr>
        <w:spacing w:line="360" w:lineRule="auto"/>
        <w:jc w:val="both"/>
        <w:rPr>
          <w:rFonts w:ascii="Times New Roman" w:hAnsi="Times New Roman" w:cs="Times New Roman"/>
          <w:b/>
          <w:bCs/>
          <w:lang w:val="en-US"/>
        </w:rPr>
      </w:pPr>
    </w:p>
    <w:p w14:paraId="24AA1FE4" w14:textId="77777777" w:rsidR="003F2FC5" w:rsidRDefault="003B00D2" w:rsidP="003F2FC5">
      <w:pPr>
        <w:spacing w:line="360" w:lineRule="auto"/>
        <w:jc w:val="both"/>
        <w:rPr>
          <w:rFonts w:ascii="Times New Roman" w:hAnsi="Times New Roman" w:cs="Times New Roman"/>
          <w:b/>
          <w:bCs/>
          <w:lang w:val="en-US"/>
        </w:rPr>
      </w:pPr>
      <w:r>
        <w:rPr>
          <w:rFonts w:ascii="Times New Roman" w:hAnsi="Times New Roman" w:cs="Times New Roman"/>
          <w:b/>
          <w:bCs/>
          <w:lang w:val="en-US"/>
        </w:rPr>
        <w:lastRenderedPageBreak/>
        <w:t>Author Bio</w:t>
      </w:r>
      <w:r w:rsidR="003F2FC5">
        <w:rPr>
          <w:rFonts w:ascii="Times New Roman" w:hAnsi="Times New Roman" w:cs="Times New Roman"/>
          <w:b/>
          <w:bCs/>
          <w:lang w:val="en-US"/>
        </w:rPr>
        <w:t>graphy:</w:t>
      </w:r>
    </w:p>
    <w:p w14:paraId="2D963DA1" w14:textId="77777777" w:rsidR="003F2FC5" w:rsidRDefault="003F2FC5" w:rsidP="003F2FC5">
      <w:pPr>
        <w:spacing w:line="360" w:lineRule="auto"/>
        <w:jc w:val="both"/>
        <w:rPr>
          <w:rFonts w:ascii="Times New Roman" w:hAnsi="Times New Roman" w:cs="Times New Roman"/>
          <w:lang w:val="en-US"/>
        </w:rPr>
      </w:pPr>
      <w:r w:rsidRPr="001325F9">
        <w:rPr>
          <w:rFonts w:ascii="Times New Roman" w:hAnsi="Times New Roman" w:cs="Times New Roman"/>
          <w:b/>
          <w:bCs/>
          <w:lang w:val="en-US"/>
        </w:rPr>
        <w:t xml:space="preserve">Maheshwar Kumar </w:t>
      </w:r>
      <w:r w:rsidRPr="001325F9">
        <w:rPr>
          <w:rFonts w:ascii="Times New Roman" w:hAnsi="Times New Roman" w:cs="Times New Roman"/>
          <w:lang w:val="en-US"/>
        </w:rPr>
        <w:t xml:space="preserve">is a PhD Scholar </w:t>
      </w:r>
      <w:r w:rsidRPr="001325F9">
        <w:rPr>
          <w:rFonts w:ascii="Times New Roman" w:hAnsi="Times New Roman" w:cs="Times New Roman"/>
          <w:color w:val="000000"/>
        </w:rPr>
        <w:t xml:space="preserve">in the School of Humanities and Social Sciences at the National Institute of Science Education and Research </w:t>
      </w:r>
      <w:r>
        <w:rPr>
          <w:rFonts w:ascii="Times New Roman" w:hAnsi="Times New Roman" w:cs="Times New Roman"/>
          <w:color w:val="000000"/>
        </w:rPr>
        <w:t xml:space="preserve">(NISER) </w:t>
      </w:r>
      <w:r w:rsidRPr="001325F9">
        <w:rPr>
          <w:rFonts w:ascii="Times New Roman" w:hAnsi="Times New Roman" w:cs="Times New Roman"/>
          <w:color w:val="000000"/>
        </w:rPr>
        <w:t>Bhubaneswar, an OCC of Homi Bhabha National Institute</w:t>
      </w:r>
      <w:r>
        <w:rPr>
          <w:rFonts w:ascii="Times New Roman" w:hAnsi="Times New Roman" w:cs="Times New Roman"/>
          <w:color w:val="000000"/>
        </w:rPr>
        <w:t xml:space="preserve"> (HBNI)</w:t>
      </w:r>
      <w:r w:rsidRPr="001325F9">
        <w:rPr>
          <w:rFonts w:ascii="Times New Roman" w:hAnsi="Times New Roman" w:cs="Times New Roman"/>
          <w:color w:val="000000"/>
        </w:rPr>
        <w:t xml:space="preserve">, India. </w:t>
      </w:r>
      <w:r w:rsidRPr="001325F9">
        <w:rPr>
          <w:rFonts w:ascii="Times New Roman" w:hAnsi="Times New Roman" w:cs="Times New Roman"/>
          <w:lang w:val="en-US"/>
        </w:rPr>
        <w:t>His research areas include Indian Folk Theatre and Performance Studies. He has published papers in reputed international journals. His primary areas of interest are English Literature, Women’s Studies, Cultural Studies, and South Asian Studies.</w:t>
      </w:r>
    </w:p>
    <w:p w14:paraId="77C70E1F" w14:textId="77777777" w:rsidR="003F2FC5" w:rsidRDefault="003F2FC5" w:rsidP="003F2FC5">
      <w:pPr>
        <w:spacing w:line="360" w:lineRule="auto"/>
        <w:jc w:val="both"/>
        <w:rPr>
          <w:rStyle w:val="Hyperlink"/>
          <w:rFonts w:ascii="Times New Roman" w:hAnsi="Times New Roman" w:cs="Times New Roman"/>
          <w:lang w:val="en-US"/>
        </w:rPr>
      </w:pPr>
      <w:r w:rsidRPr="0034489F">
        <w:rPr>
          <w:rFonts w:ascii="Times New Roman" w:hAnsi="Times New Roman" w:cs="Times New Roman"/>
          <w:b/>
          <w:bCs/>
          <w:lang w:val="en-US"/>
        </w:rPr>
        <w:t>Email:</w:t>
      </w:r>
      <w:r w:rsidRPr="001325F9">
        <w:rPr>
          <w:rFonts w:ascii="Times New Roman" w:hAnsi="Times New Roman" w:cs="Times New Roman"/>
          <w:lang w:val="en-US"/>
        </w:rPr>
        <w:t xml:space="preserve"> </w:t>
      </w:r>
      <w:hyperlink r:id="rId6" w:history="1">
        <w:r w:rsidRPr="001325F9">
          <w:rPr>
            <w:rStyle w:val="Hyperlink"/>
            <w:rFonts w:ascii="Times New Roman" w:hAnsi="Times New Roman" w:cs="Times New Roman"/>
            <w:lang w:val="en-US"/>
          </w:rPr>
          <w:t>maheshwar.kumar@niser.ac.in</w:t>
        </w:r>
      </w:hyperlink>
    </w:p>
    <w:p w14:paraId="2A75A3CA" w14:textId="77777777" w:rsidR="003F2FC5" w:rsidRPr="00AF5BE1" w:rsidRDefault="003F2FC5" w:rsidP="003F2FC5">
      <w:pPr>
        <w:spacing w:line="360" w:lineRule="auto"/>
        <w:jc w:val="both"/>
        <w:rPr>
          <w:rFonts w:ascii="Times New Roman" w:hAnsi="Times New Roman" w:cs="Times New Roman"/>
        </w:rPr>
      </w:pPr>
      <w:r w:rsidRPr="0034489F">
        <w:rPr>
          <w:rFonts w:ascii="Times New Roman" w:hAnsi="Times New Roman" w:cs="Times New Roman"/>
          <w:b/>
          <w:bCs/>
        </w:rPr>
        <w:t>ORCID id:</w:t>
      </w:r>
      <w:r w:rsidRPr="00500DF0">
        <w:rPr>
          <w:rFonts w:ascii="Times New Roman" w:hAnsi="Times New Roman" w:cs="Times New Roman"/>
        </w:rPr>
        <w:t xml:space="preserve"> </w:t>
      </w:r>
      <w:hyperlink r:id="rId7" w:history="1">
        <w:r w:rsidRPr="00500DF0">
          <w:rPr>
            <w:rStyle w:val="Hyperlink"/>
            <w:rFonts w:ascii="Times New Roman" w:hAnsi="Times New Roman" w:cs="Times New Roman"/>
          </w:rPr>
          <w:t>https://orcid.org/my-orcid?orcid=0000-0003-2614-112X</w:t>
        </w:r>
      </w:hyperlink>
      <w:r w:rsidRPr="00500DF0">
        <w:rPr>
          <w:rFonts w:ascii="Times New Roman" w:hAnsi="Times New Roman" w:cs="Times New Roman"/>
        </w:rPr>
        <w:t xml:space="preserve"> </w:t>
      </w:r>
    </w:p>
    <w:p w14:paraId="7E193ED7" w14:textId="77777777" w:rsidR="003F2FC5" w:rsidRPr="001325F9" w:rsidRDefault="003F2FC5" w:rsidP="003F2FC5">
      <w:pPr>
        <w:jc w:val="both"/>
        <w:rPr>
          <w:rFonts w:ascii="Times New Roman" w:hAnsi="Times New Roman" w:cs="Times New Roman"/>
          <w:lang w:val="en-US"/>
        </w:rPr>
      </w:pPr>
    </w:p>
    <w:p w14:paraId="298CC2BB" w14:textId="77777777" w:rsidR="003F2FC5" w:rsidRDefault="003F2FC5" w:rsidP="0053755B">
      <w:pPr>
        <w:spacing w:line="360" w:lineRule="auto"/>
        <w:jc w:val="both"/>
        <w:rPr>
          <w:rFonts w:ascii="Times New Roman" w:hAnsi="Times New Roman" w:cs="Times New Roman"/>
          <w:b/>
          <w:bCs/>
          <w:lang w:val="en-US"/>
        </w:rPr>
      </w:pPr>
    </w:p>
    <w:p w14:paraId="181746E5" w14:textId="77777777" w:rsidR="003F2FC5" w:rsidRPr="003B00D2" w:rsidRDefault="003F2FC5" w:rsidP="0053755B">
      <w:pPr>
        <w:spacing w:line="360" w:lineRule="auto"/>
        <w:jc w:val="both"/>
        <w:rPr>
          <w:rFonts w:ascii="Times New Roman" w:hAnsi="Times New Roman" w:cs="Times New Roman"/>
          <w:b/>
          <w:bCs/>
          <w:lang w:val="en-US"/>
        </w:rPr>
      </w:pPr>
    </w:p>
    <w:sectPr w:rsidR="003F2FC5" w:rsidRPr="003B00D2">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D19CE3" w14:textId="77777777" w:rsidR="00AC304F" w:rsidRDefault="00AC304F" w:rsidP="00A7091D">
      <w:r>
        <w:separator/>
      </w:r>
    </w:p>
  </w:endnote>
  <w:endnote w:type="continuationSeparator" w:id="0">
    <w:p w14:paraId="3E206C07" w14:textId="77777777" w:rsidR="00AC304F" w:rsidRDefault="00AC304F" w:rsidP="00A70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23533151"/>
      <w:docPartObj>
        <w:docPartGallery w:val="Page Numbers (Bottom of Page)"/>
        <w:docPartUnique/>
      </w:docPartObj>
    </w:sdtPr>
    <w:sdtEndPr>
      <w:rPr>
        <w:rStyle w:val="PageNumber"/>
      </w:rPr>
    </w:sdtEndPr>
    <w:sdtContent>
      <w:p w14:paraId="4877728D" w14:textId="77777777" w:rsidR="00A7091D" w:rsidRDefault="00A7091D" w:rsidP="005425F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7271A7" w14:textId="77777777" w:rsidR="00A7091D" w:rsidRDefault="00A709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16646536"/>
      <w:docPartObj>
        <w:docPartGallery w:val="Page Numbers (Bottom of Page)"/>
        <w:docPartUnique/>
      </w:docPartObj>
    </w:sdtPr>
    <w:sdtEndPr>
      <w:rPr>
        <w:rStyle w:val="PageNumber"/>
      </w:rPr>
    </w:sdtEndPr>
    <w:sdtContent>
      <w:p w14:paraId="6A683411" w14:textId="77777777" w:rsidR="00A7091D" w:rsidRDefault="00A7091D" w:rsidP="005425F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AA256FA" w14:textId="77777777" w:rsidR="00A7091D" w:rsidRDefault="00A709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077331" w14:textId="77777777" w:rsidR="00AC304F" w:rsidRDefault="00AC304F" w:rsidP="00A7091D">
      <w:r>
        <w:separator/>
      </w:r>
    </w:p>
  </w:footnote>
  <w:footnote w:type="continuationSeparator" w:id="0">
    <w:p w14:paraId="13D7B960" w14:textId="77777777" w:rsidR="00AC304F" w:rsidRDefault="00AC304F" w:rsidP="00A709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98C"/>
    <w:rsid w:val="00086199"/>
    <w:rsid w:val="0034489F"/>
    <w:rsid w:val="0035498A"/>
    <w:rsid w:val="003B00D2"/>
    <w:rsid w:val="003F1DA2"/>
    <w:rsid w:val="003F2FC5"/>
    <w:rsid w:val="00405086"/>
    <w:rsid w:val="0053755B"/>
    <w:rsid w:val="005C5D18"/>
    <w:rsid w:val="0080498C"/>
    <w:rsid w:val="008D602B"/>
    <w:rsid w:val="00A7091D"/>
    <w:rsid w:val="00AC304F"/>
    <w:rsid w:val="00E74861"/>
    <w:rsid w:val="00E95DE8"/>
    <w:rsid w:val="00F12C4E"/>
    <w:rsid w:val="00F27303"/>
    <w:rsid w:val="00FE507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BEE4C"/>
  <w15:chartTrackingRefBased/>
  <w15:docId w15:val="{AF97051A-763E-0941-A788-D3326538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4"/>
        <w:szCs w:val="24"/>
        <w:lang w:val="en-I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2FC5"/>
    <w:rPr>
      <w:color w:val="0563C1" w:themeColor="hyperlink"/>
      <w:u w:val="single"/>
    </w:rPr>
  </w:style>
  <w:style w:type="paragraph" w:styleId="Footer">
    <w:name w:val="footer"/>
    <w:basedOn w:val="Normal"/>
    <w:link w:val="FooterChar"/>
    <w:uiPriority w:val="99"/>
    <w:unhideWhenUsed/>
    <w:rsid w:val="00A7091D"/>
    <w:pPr>
      <w:tabs>
        <w:tab w:val="center" w:pos="4513"/>
        <w:tab w:val="right" w:pos="9026"/>
      </w:tabs>
    </w:pPr>
  </w:style>
  <w:style w:type="character" w:customStyle="1" w:styleId="FooterChar">
    <w:name w:val="Footer Char"/>
    <w:basedOn w:val="DefaultParagraphFont"/>
    <w:link w:val="Footer"/>
    <w:uiPriority w:val="99"/>
    <w:rsid w:val="00A7091D"/>
  </w:style>
  <w:style w:type="character" w:styleId="PageNumber">
    <w:name w:val="page number"/>
    <w:basedOn w:val="DefaultParagraphFont"/>
    <w:uiPriority w:val="99"/>
    <w:semiHidden/>
    <w:unhideWhenUsed/>
    <w:rsid w:val="00A70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orcid.org/my-orcid?orcid=0000-0003-2614-112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heshwar.kumar@niser.ac.i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2113</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Maheshwar Kumar</dc:creator>
  <cp:keywords/>
  <dc:description/>
  <cp:lastModifiedBy>user</cp:lastModifiedBy>
  <cp:revision>2</cp:revision>
  <dcterms:created xsi:type="dcterms:W3CDTF">2023-08-08T12:37:00Z</dcterms:created>
  <dcterms:modified xsi:type="dcterms:W3CDTF">2023-08-08T12:37:00Z</dcterms:modified>
</cp:coreProperties>
</file>